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CD0A" w14:textId="1ADC8D28" w:rsidR="003F65EE" w:rsidRPr="00BC3A8A" w:rsidRDefault="000E2929">
      <w:pPr>
        <w:rPr>
          <w:rFonts w:ascii="Minion Pro" w:hAnsi="Minion Pro"/>
          <w:b/>
          <w:bCs/>
          <w:sz w:val="24"/>
          <w:szCs w:val="24"/>
        </w:rPr>
      </w:pPr>
      <w:r w:rsidRPr="00BC3A8A">
        <w:rPr>
          <w:rFonts w:ascii="Minion Pro" w:hAnsi="Minion Pro"/>
          <w:b/>
          <w:bCs/>
          <w:sz w:val="24"/>
          <w:szCs w:val="24"/>
        </w:rPr>
        <w:t>Relationship between</w:t>
      </w:r>
      <w:r w:rsidR="00F62101" w:rsidRPr="00BC3A8A">
        <w:rPr>
          <w:rFonts w:ascii="Minion Pro" w:hAnsi="Minion Pro"/>
          <w:b/>
          <w:bCs/>
          <w:sz w:val="24"/>
          <w:szCs w:val="24"/>
        </w:rPr>
        <w:t xml:space="preserve"> subsurface hardness </w:t>
      </w:r>
      <w:r w:rsidRPr="00BC3A8A">
        <w:rPr>
          <w:rFonts w:ascii="Minion Pro" w:hAnsi="Minion Pro"/>
          <w:b/>
          <w:bCs/>
          <w:sz w:val="24"/>
          <w:szCs w:val="24"/>
        </w:rPr>
        <w:t xml:space="preserve">and silicate network connectivity </w:t>
      </w:r>
      <w:r w:rsidR="001C1EBF" w:rsidRPr="00BC3A8A">
        <w:rPr>
          <w:rFonts w:ascii="Minion Pro" w:hAnsi="Minion Pro"/>
          <w:b/>
          <w:bCs/>
          <w:sz w:val="24"/>
          <w:szCs w:val="24"/>
        </w:rPr>
        <w:t>of soda-lime-silica glass</w:t>
      </w:r>
      <w:r w:rsidR="00467187" w:rsidRPr="00BC3A8A">
        <w:rPr>
          <w:rFonts w:ascii="Minion Pro" w:hAnsi="Minion Pro"/>
          <w:b/>
          <w:bCs/>
          <w:sz w:val="24"/>
          <w:szCs w:val="24"/>
        </w:rPr>
        <w:t xml:space="preserve"> surface modified by superheated steam</w:t>
      </w:r>
    </w:p>
    <w:p w14:paraId="6EB0691A" w14:textId="77777777" w:rsidR="008F70B6" w:rsidRDefault="008F70B6"/>
    <w:p w14:paraId="6F4373D2" w14:textId="690B39AC" w:rsidR="001C1EBF" w:rsidRPr="00A5244D" w:rsidRDefault="00686646">
      <w:pPr>
        <w:rPr>
          <w:rFonts w:ascii="Minion Pro" w:hAnsi="Minion Pro"/>
        </w:rPr>
      </w:pPr>
      <w:r w:rsidRPr="00A5244D">
        <w:rPr>
          <w:rFonts w:ascii="Minion Pro" w:hAnsi="Minion Pro"/>
        </w:rPr>
        <w:t>Barsheek Roy</w:t>
      </w:r>
      <w:r w:rsidR="008F70B6" w:rsidRPr="00A5244D">
        <w:rPr>
          <w:rFonts w:ascii="Minion Pro" w:hAnsi="Minion Pro"/>
        </w:rPr>
        <w:t>*</w:t>
      </w:r>
      <w:r w:rsidR="008F70B6" w:rsidRPr="00A5244D">
        <w:rPr>
          <w:rFonts w:ascii="Minion Pro" w:hAnsi="Minion Pro"/>
          <w:vertAlign w:val="superscript"/>
        </w:rPr>
        <w:t>1</w:t>
      </w:r>
      <w:r w:rsidRPr="00A5244D">
        <w:rPr>
          <w:rFonts w:ascii="Minion Pro" w:hAnsi="Minion Pro"/>
        </w:rPr>
        <w:t>, Andreas Rosin</w:t>
      </w:r>
      <w:r w:rsidR="008F70B6" w:rsidRPr="00BC3A8A">
        <w:rPr>
          <w:rFonts w:ascii="Minion Pro" w:hAnsi="Minion Pro"/>
          <w:vertAlign w:val="superscript"/>
        </w:rPr>
        <w:t>1</w:t>
      </w:r>
      <w:r w:rsidRPr="00A5244D">
        <w:rPr>
          <w:rFonts w:ascii="Minion Pro" w:hAnsi="Minion Pro"/>
        </w:rPr>
        <w:t xml:space="preserve">, </w:t>
      </w:r>
      <w:r w:rsidR="008F70B6" w:rsidRPr="00A5244D">
        <w:rPr>
          <w:rFonts w:ascii="Minion Pro" w:hAnsi="Minion Pro"/>
        </w:rPr>
        <w:t>Thorsten Gerdes</w:t>
      </w:r>
      <w:r w:rsidR="008F70B6" w:rsidRPr="00A5244D">
        <w:rPr>
          <w:rFonts w:ascii="Minion Pro" w:hAnsi="Minion Pro"/>
          <w:vertAlign w:val="superscript"/>
        </w:rPr>
        <w:t>1</w:t>
      </w:r>
      <w:r w:rsidR="008F70B6" w:rsidRPr="00A5244D">
        <w:rPr>
          <w:rFonts w:ascii="Minion Pro" w:hAnsi="Minion Pro"/>
        </w:rPr>
        <w:t>, Stefan Schafföner</w:t>
      </w:r>
      <w:r w:rsidR="008F70B6" w:rsidRPr="00A5244D">
        <w:rPr>
          <w:rFonts w:ascii="Minion Pro" w:hAnsi="Minion Pro"/>
          <w:vertAlign w:val="superscript"/>
        </w:rPr>
        <w:t>2</w:t>
      </w:r>
    </w:p>
    <w:p w14:paraId="7A5B8257" w14:textId="77777777" w:rsidR="008F70B6" w:rsidRPr="00A5244D" w:rsidRDefault="008F70B6" w:rsidP="0088318A">
      <w:pPr>
        <w:jc w:val="both"/>
        <w:rPr>
          <w:rFonts w:ascii="Minion Pro" w:hAnsi="Minion Pro"/>
        </w:rPr>
      </w:pPr>
    </w:p>
    <w:p w14:paraId="6EB07A9E" w14:textId="25DA156E" w:rsidR="008F70B6" w:rsidRPr="00BC3A8A" w:rsidRDefault="008F70B6" w:rsidP="0088318A">
      <w:pPr>
        <w:jc w:val="both"/>
        <w:rPr>
          <w:rFonts w:ascii="Minion Pro" w:hAnsi="Minion Pro"/>
          <w:sz w:val="20"/>
          <w:szCs w:val="20"/>
        </w:rPr>
      </w:pPr>
      <w:r w:rsidRPr="00BC3A8A">
        <w:rPr>
          <w:rFonts w:ascii="Minion Pro" w:hAnsi="Minion Pro"/>
          <w:sz w:val="20"/>
          <w:szCs w:val="20"/>
          <w:vertAlign w:val="superscript"/>
        </w:rPr>
        <w:t>1</w:t>
      </w:r>
      <w:r w:rsidRPr="00BC3A8A">
        <w:rPr>
          <w:rFonts w:ascii="Minion Pro" w:hAnsi="Minion Pro"/>
          <w:sz w:val="20"/>
          <w:szCs w:val="20"/>
        </w:rPr>
        <w:t xml:space="preserve"> Prof.- </w:t>
      </w:r>
      <w:proofErr w:type="spellStart"/>
      <w:r w:rsidRPr="00BC3A8A">
        <w:rPr>
          <w:rFonts w:ascii="Minion Pro" w:hAnsi="Minion Pro"/>
          <w:sz w:val="20"/>
          <w:szCs w:val="20"/>
        </w:rPr>
        <w:t>Rüdiger</w:t>
      </w:r>
      <w:proofErr w:type="spellEnd"/>
      <w:r w:rsidRPr="00BC3A8A">
        <w:rPr>
          <w:rFonts w:ascii="Minion Pro" w:hAnsi="Minion Pro"/>
          <w:sz w:val="20"/>
          <w:szCs w:val="20"/>
        </w:rPr>
        <w:t xml:space="preserve">-Bormann Str. 1, </w:t>
      </w:r>
      <w:proofErr w:type="spellStart"/>
      <w:r w:rsidRPr="00BC3A8A">
        <w:rPr>
          <w:rFonts w:ascii="Minion Pro" w:hAnsi="Minion Pro"/>
          <w:sz w:val="20"/>
          <w:szCs w:val="20"/>
        </w:rPr>
        <w:t>Keylab</w:t>
      </w:r>
      <w:proofErr w:type="spellEnd"/>
      <w:r w:rsidRPr="00BC3A8A">
        <w:rPr>
          <w:rFonts w:ascii="Minion Pro" w:hAnsi="Minion Pro"/>
          <w:sz w:val="20"/>
          <w:szCs w:val="20"/>
        </w:rPr>
        <w:t xml:space="preserve"> Glass Technology, University of Bayreuth, Germany</w:t>
      </w:r>
    </w:p>
    <w:p w14:paraId="13A842C8" w14:textId="427DA40C" w:rsidR="008F70B6" w:rsidRPr="00BC3A8A" w:rsidRDefault="008F70B6" w:rsidP="008F70B6">
      <w:pPr>
        <w:jc w:val="both"/>
        <w:rPr>
          <w:rFonts w:ascii="Minion Pro" w:hAnsi="Minion Pro"/>
          <w:sz w:val="20"/>
          <w:szCs w:val="20"/>
        </w:rPr>
      </w:pPr>
      <w:r w:rsidRPr="00BC3A8A">
        <w:rPr>
          <w:rFonts w:ascii="Minion Pro" w:hAnsi="Minion Pro"/>
          <w:sz w:val="20"/>
          <w:szCs w:val="20"/>
          <w:vertAlign w:val="superscript"/>
        </w:rPr>
        <w:t>2</w:t>
      </w:r>
      <w:r w:rsidRPr="00BC3A8A">
        <w:rPr>
          <w:rFonts w:ascii="Minion Pro" w:hAnsi="Minion Pro"/>
          <w:sz w:val="20"/>
          <w:szCs w:val="20"/>
        </w:rPr>
        <w:t xml:space="preserve"> Prof.- </w:t>
      </w:r>
      <w:proofErr w:type="spellStart"/>
      <w:r w:rsidRPr="00BC3A8A">
        <w:rPr>
          <w:rFonts w:ascii="Minion Pro" w:hAnsi="Minion Pro"/>
          <w:sz w:val="20"/>
          <w:szCs w:val="20"/>
        </w:rPr>
        <w:t>Rüdiger</w:t>
      </w:r>
      <w:proofErr w:type="spellEnd"/>
      <w:r w:rsidRPr="00BC3A8A">
        <w:rPr>
          <w:rFonts w:ascii="Minion Pro" w:hAnsi="Minion Pro"/>
          <w:sz w:val="20"/>
          <w:szCs w:val="20"/>
        </w:rPr>
        <w:t>-Bormann Str. 1, Chair of Ceramic Materials Engineering, University of Bayreuth, Germany</w:t>
      </w:r>
    </w:p>
    <w:p w14:paraId="3A74F201" w14:textId="3916A861" w:rsidR="008F70B6" w:rsidRDefault="008F70B6" w:rsidP="0088318A">
      <w:pPr>
        <w:jc w:val="both"/>
      </w:pPr>
    </w:p>
    <w:p w14:paraId="214F4F4F" w14:textId="0D708828" w:rsidR="007853CA" w:rsidRPr="00A5244D" w:rsidRDefault="001C1EBF" w:rsidP="00BC3A8A">
      <w:pPr>
        <w:spacing w:line="276" w:lineRule="auto"/>
        <w:jc w:val="both"/>
        <w:rPr>
          <w:rFonts w:ascii="Myriad Pro" w:hAnsi="Myriad Pro"/>
        </w:rPr>
      </w:pPr>
      <w:r w:rsidRPr="00A5244D">
        <w:rPr>
          <w:rFonts w:ascii="Myriad Pro" w:hAnsi="Myriad Pro"/>
        </w:rPr>
        <w:t>Glass surfaces govern the properties of strength, chemical durability</w:t>
      </w:r>
      <w:r w:rsidR="00847D6D" w:rsidRPr="00A5244D">
        <w:rPr>
          <w:rFonts w:ascii="Myriad Pro" w:hAnsi="Myriad Pro"/>
        </w:rPr>
        <w:t>, adhesion and optical quality</w:t>
      </w:r>
      <w:r w:rsidR="008F70B6" w:rsidRPr="00A5244D">
        <w:rPr>
          <w:rFonts w:ascii="Myriad Pro" w:hAnsi="Myriad Pro"/>
        </w:rPr>
        <w:t xml:space="preserve"> [1]</w:t>
      </w:r>
      <w:r w:rsidR="00847D6D" w:rsidRPr="00A5244D">
        <w:rPr>
          <w:rFonts w:ascii="Myriad Pro" w:hAnsi="Myriad Pro"/>
        </w:rPr>
        <w:t>. The surface acts as an interfac</w:t>
      </w:r>
      <w:r w:rsidR="00D442A8" w:rsidRPr="00A5244D">
        <w:rPr>
          <w:rFonts w:ascii="Myriad Pro" w:hAnsi="Myriad Pro"/>
        </w:rPr>
        <w:t>ial</w:t>
      </w:r>
      <w:r w:rsidR="00847D6D" w:rsidRPr="00A5244D">
        <w:rPr>
          <w:rFonts w:ascii="Myriad Pro" w:hAnsi="Myriad Pro"/>
        </w:rPr>
        <w:t xml:space="preserve"> site</w:t>
      </w:r>
      <w:r w:rsidR="00D442A8" w:rsidRPr="00A5244D">
        <w:rPr>
          <w:rFonts w:ascii="Myriad Pro" w:hAnsi="Myriad Pro"/>
        </w:rPr>
        <w:t xml:space="preserve"> </w:t>
      </w:r>
      <w:r w:rsidR="00847D6D" w:rsidRPr="00A5244D">
        <w:rPr>
          <w:rFonts w:ascii="Myriad Pro" w:hAnsi="Myriad Pro"/>
        </w:rPr>
        <w:t>for a variety of physical and chemical processes</w:t>
      </w:r>
      <w:r w:rsidR="00D442A8" w:rsidRPr="00A5244D">
        <w:rPr>
          <w:rFonts w:ascii="Myriad Pro" w:hAnsi="Myriad Pro"/>
        </w:rPr>
        <w:t xml:space="preserve"> to influence the underpinning structural characteristics.</w:t>
      </w:r>
      <w:r w:rsidR="00847D6D" w:rsidRPr="00A5244D">
        <w:rPr>
          <w:rFonts w:ascii="Myriad Pro" w:hAnsi="Myriad Pro"/>
        </w:rPr>
        <w:t xml:space="preserve"> </w:t>
      </w:r>
      <w:r w:rsidR="00D442A8" w:rsidRPr="00A5244D">
        <w:rPr>
          <w:rFonts w:ascii="Myriad Pro" w:hAnsi="Myriad Pro"/>
        </w:rPr>
        <w:t xml:space="preserve">The disruption of the </w:t>
      </w:r>
      <w:r w:rsidR="00F62101" w:rsidRPr="00A5244D">
        <w:rPr>
          <w:rFonts w:ascii="Myriad Pro" w:hAnsi="Myriad Pro"/>
        </w:rPr>
        <w:t xml:space="preserve">local </w:t>
      </w:r>
      <w:r w:rsidR="00D442A8" w:rsidRPr="00A5244D">
        <w:rPr>
          <w:rFonts w:ascii="Myriad Pro" w:hAnsi="Myriad Pro"/>
        </w:rPr>
        <w:t xml:space="preserve">subsurface silicate structure </w:t>
      </w:r>
      <w:r w:rsidR="000E2929" w:rsidRPr="00A5244D">
        <w:rPr>
          <w:rFonts w:ascii="Myriad Pro" w:hAnsi="Myriad Pro"/>
        </w:rPr>
        <w:t>is closely</w:t>
      </w:r>
      <w:r w:rsidR="00D442A8" w:rsidRPr="00A5244D">
        <w:rPr>
          <w:rFonts w:ascii="Myriad Pro" w:hAnsi="Myriad Pro"/>
        </w:rPr>
        <w:t xml:space="preserve"> </w:t>
      </w:r>
      <w:r w:rsidR="00F62101" w:rsidRPr="00A5244D">
        <w:rPr>
          <w:rFonts w:ascii="Myriad Pro" w:hAnsi="Myriad Pro"/>
        </w:rPr>
        <w:t xml:space="preserve">associated </w:t>
      </w:r>
      <w:r w:rsidR="000E2929" w:rsidRPr="00A5244D">
        <w:rPr>
          <w:rFonts w:ascii="Myriad Pro" w:hAnsi="Myriad Pro"/>
        </w:rPr>
        <w:t xml:space="preserve">with the </w:t>
      </w:r>
      <w:r w:rsidR="00D442A8" w:rsidRPr="00A5244D">
        <w:rPr>
          <w:rFonts w:ascii="Myriad Pro" w:hAnsi="Myriad Pro"/>
        </w:rPr>
        <w:t>alteration in silicate network connectivity</w:t>
      </w:r>
      <w:r w:rsidR="00E471DB">
        <w:rPr>
          <w:rFonts w:ascii="Myriad Pro" w:hAnsi="Myriad Pro"/>
        </w:rPr>
        <w:t xml:space="preserve"> [2]</w:t>
      </w:r>
      <w:r w:rsidR="00F62101" w:rsidRPr="00A5244D">
        <w:rPr>
          <w:rFonts w:ascii="Myriad Pro" w:hAnsi="Myriad Pro"/>
        </w:rPr>
        <w:t>.</w:t>
      </w:r>
    </w:p>
    <w:p w14:paraId="7CAD8AA5" w14:textId="5BF09AA6" w:rsidR="006B1E2C" w:rsidRPr="00A5244D" w:rsidRDefault="00F62101" w:rsidP="00BC3A8A">
      <w:pPr>
        <w:spacing w:line="276" w:lineRule="auto"/>
        <w:jc w:val="both"/>
        <w:rPr>
          <w:rFonts w:ascii="Myriad Pro" w:hAnsi="Myriad Pro"/>
        </w:rPr>
      </w:pPr>
      <w:r w:rsidRPr="00A5244D">
        <w:rPr>
          <w:rFonts w:ascii="Myriad Pro" w:hAnsi="Myriad Pro"/>
        </w:rPr>
        <w:t>This research was aimed at studying the interrelation of surface structural and mechanical properties of soda-lime-silica (SLS) glass. The subsurface hardness was altered by using sub-</w:t>
      </w:r>
      <w:proofErr w:type="spellStart"/>
      <w:r w:rsidRPr="00A5244D">
        <w:rPr>
          <w:rFonts w:ascii="Myriad Pro" w:hAnsi="Myriad Pro"/>
        </w:rPr>
        <w:t>T</w:t>
      </w:r>
      <w:r w:rsidRPr="00A5244D">
        <w:rPr>
          <w:rFonts w:ascii="Myriad Pro" w:hAnsi="Myriad Pro"/>
          <w:vertAlign w:val="subscript"/>
        </w:rPr>
        <w:t>g</w:t>
      </w:r>
      <w:proofErr w:type="spellEnd"/>
      <w:r w:rsidRPr="00A5244D">
        <w:rPr>
          <w:rFonts w:ascii="Myriad Pro" w:hAnsi="Myriad Pro"/>
        </w:rPr>
        <w:t xml:space="preserve"> superheated steam as a medium of interaction with the SLS glass surface.</w:t>
      </w:r>
      <w:r w:rsidR="00D442A8" w:rsidRPr="00A5244D">
        <w:rPr>
          <w:rFonts w:ascii="Myriad Pro" w:hAnsi="Myriad Pro"/>
        </w:rPr>
        <w:t xml:space="preserve"> </w:t>
      </w:r>
      <w:r w:rsidRPr="00A5244D">
        <w:rPr>
          <w:rFonts w:ascii="Myriad Pro" w:hAnsi="Myriad Pro"/>
        </w:rPr>
        <w:t xml:space="preserve">A </w:t>
      </w:r>
      <w:r w:rsidR="005369D7" w:rsidRPr="00A5244D">
        <w:rPr>
          <w:rFonts w:ascii="Myriad Pro" w:hAnsi="Myriad Pro"/>
        </w:rPr>
        <w:t>significant enhancement</w:t>
      </w:r>
      <w:r w:rsidRPr="00A5244D">
        <w:rPr>
          <w:rFonts w:ascii="Myriad Pro" w:hAnsi="Myriad Pro"/>
        </w:rPr>
        <w:t xml:space="preserve"> in hardness</w:t>
      </w:r>
      <w:r w:rsidR="005369D7" w:rsidRPr="00A5244D">
        <w:rPr>
          <w:rFonts w:ascii="Myriad Pro" w:hAnsi="Myriad Pro"/>
        </w:rPr>
        <w:t xml:space="preserve"> up to 30% was evidenced by instrumented indentation up </w:t>
      </w:r>
      <w:r w:rsidRPr="00A5244D">
        <w:rPr>
          <w:rFonts w:ascii="Myriad Pro" w:hAnsi="Myriad Pro"/>
        </w:rPr>
        <w:t>to a depth of about 300 nm below the glass surface</w:t>
      </w:r>
      <w:r w:rsidR="000E2929" w:rsidRPr="00A5244D">
        <w:rPr>
          <w:rFonts w:ascii="Myriad Pro" w:hAnsi="Myriad Pro"/>
        </w:rPr>
        <w:t xml:space="preserve">. The </w:t>
      </w:r>
      <w:r w:rsidR="005369D7" w:rsidRPr="00A5244D">
        <w:rPr>
          <w:rFonts w:ascii="Myriad Pro" w:hAnsi="Myriad Pro"/>
        </w:rPr>
        <w:t xml:space="preserve">corresponding </w:t>
      </w:r>
      <w:r w:rsidR="000E2929" w:rsidRPr="00A5244D">
        <w:rPr>
          <w:rFonts w:ascii="Myriad Pro" w:hAnsi="Myriad Pro"/>
        </w:rPr>
        <w:t>relationship with the associated alteration in silicate network connectivity was investigated by X-ray photoelectron spectroscopy (XPS).</w:t>
      </w:r>
      <w:r w:rsidR="000E250A" w:rsidRPr="00A5244D">
        <w:rPr>
          <w:rFonts w:ascii="Myriad Pro" w:hAnsi="Myriad Pro"/>
        </w:rPr>
        <w:t xml:space="preserve"> </w:t>
      </w:r>
      <w:r w:rsidR="009F0426" w:rsidRPr="00A5244D">
        <w:rPr>
          <w:rFonts w:ascii="Myriad Pro" w:hAnsi="Myriad Pro"/>
        </w:rPr>
        <w:t>The O1s spectral line was deconvoluted to extract the respective contributions of bridging oxygens (BOs), non-bridging oxygens (NBOs) and hydrous species (</w:t>
      </w:r>
      <w:proofErr w:type="spellStart"/>
      <w:r w:rsidR="009F0426" w:rsidRPr="00A5244D">
        <w:rPr>
          <w:rFonts w:ascii="Myriad Pro" w:hAnsi="Myriad Pro"/>
        </w:rPr>
        <w:t>SiOH</w:t>
      </w:r>
      <w:proofErr w:type="spellEnd"/>
      <w:r w:rsidR="00604F65" w:rsidRPr="00A5244D">
        <w:rPr>
          <w:rFonts w:ascii="Myriad Pro" w:hAnsi="Myriad Pro"/>
        </w:rPr>
        <w:t>/</w:t>
      </w:r>
      <w:r w:rsidR="009F0426" w:rsidRPr="00A5244D">
        <w:rPr>
          <w:rFonts w:ascii="Myriad Pro" w:hAnsi="Myriad Pro"/>
        </w:rPr>
        <w:t>H</w:t>
      </w:r>
      <w:r w:rsidR="009F0426" w:rsidRPr="00A5244D">
        <w:rPr>
          <w:rFonts w:ascii="Myriad Pro" w:hAnsi="Myriad Pro"/>
          <w:vertAlign w:val="subscript"/>
        </w:rPr>
        <w:t>2</w:t>
      </w:r>
      <w:r w:rsidR="009F0426" w:rsidRPr="00A5244D">
        <w:rPr>
          <w:rFonts w:ascii="Myriad Pro" w:hAnsi="Myriad Pro"/>
        </w:rPr>
        <w:t>O)</w:t>
      </w:r>
      <w:r w:rsidR="008F70B6" w:rsidRPr="00A5244D">
        <w:rPr>
          <w:rFonts w:ascii="Myriad Pro" w:hAnsi="Myriad Pro"/>
        </w:rPr>
        <w:t xml:space="preserve"> [</w:t>
      </w:r>
      <w:r w:rsidR="00E471DB">
        <w:rPr>
          <w:rFonts w:ascii="Myriad Pro" w:hAnsi="Myriad Pro"/>
        </w:rPr>
        <w:t>3-5</w:t>
      </w:r>
      <w:r w:rsidR="008F70B6" w:rsidRPr="00A5244D">
        <w:rPr>
          <w:rFonts w:ascii="Myriad Pro" w:hAnsi="Myriad Pro"/>
        </w:rPr>
        <w:t>]</w:t>
      </w:r>
      <w:r w:rsidR="00F72C46" w:rsidRPr="00A5244D">
        <w:rPr>
          <w:rFonts w:ascii="Myriad Pro" w:hAnsi="Myriad Pro"/>
        </w:rPr>
        <w:t>.</w:t>
      </w:r>
      <w:r w:rsidR="009F0426" w:rsidRPr="00A5244D">
        <w:rPr>
          <w:rFonts w:ascii="Myriad Pro" w:hAnsi="Myriad Pro"/>
        </w:rPr>
        <w:t xml:space="preserve"> </w:t>
      </w:r>
      <w:r w:rsidR="000E250A" w:rsidRPr="00A5244D">
        <w:rPr>
          <w:rFonts w:ascii="Myriad Pro" w:hAnsi="Myriad Pro"/>
        </w:rPr>
        <w:t xml:space="preserve">The atomic ratios of the different oxygen </w:t>
      </w:r>
      <w:proofErr w:type="spellStart"/>
      <w:r w:rsidR="000E250A" w:rsidRPr="00A5244D">
        <w:rPr>
          <w:rFonts w:ascii="Myriad Pro" w:hAnsi="Myriad Pro"/>
        </w:rPr>
        <w:t>speciations</w:t>
      </w:r>
      <w:proofErr w:type="spellEnd"/>
      <w:r w:rsidR="000E250A" w:rsidRPr="00A5244D">
        <w:rPr>
          <w:rFonts w:ascii="Myriad Pro" w:hAnsi="Myriad Pro"/>
        </w:rPr>
        <w:t xml:space="preserve"> to silicon are indicative of the extent of silicate network connectivity. The XPS investigation was performed as a function of depth from the glass surface, accompanied by </w:t>
      </w:r>
      <w:proofErr w:type="spellStart"/>
      <w:r w:rsidR="000E250A" w:rsidRPr="00A5244D">
        <w:rPr>
          <w:rFonts w:ascii="Myriad Pro" w:hAnsi="Myriad Pro"/>
        </w:rPr>
        <w:t>Ar</w:t>
      </w:r>
      <w:proofErr w:type="spellEnd"/>
      <w:r w:rsidR="000E250A" w:rsidRPr="00A5244D">
        <w:rPr>
          <w:rFonts w:ascii="Myriad Pro" w:hAnsi="Myriad Pro"/>
          <w:vertAlign w:val="superscript"/>
        </w:rPr>
        <w:t>+</w:t>
      </w:r>
      <w:r w:rsidR="000E250A" w:rsidRPr="00A5244D">
        <w:rPr>
          <w:rFonts w:ascii="Myriad Pro" w:hAnsi="Myriad Pro"/>
        </w:rPr>
        <w:t xml:space="preserve"> sputtering. A comparative study was performed between two SLS surfaces derived from different sources. </w:t>
      </w:r>
      <w:r w:rsidR="00604F65" w:rsidRPr="00A5244D">
        <w:rPr>
          <w:rFonts w:ascii="Myriad Pro" w:hAnsi="Myriad Pro"/>
        </w:rPr>
        <w:t xml:space="preserve">It was observed that the rearrangement of the silicate network in response to the interaction with superheated steam </w:t>
      </w:r>
      <w:r w:rsidR="000E250A" w:rsidRPr="00A5244D">
        <w:rPr>
          <w:rFonts w:ascii="Myriad Pro" w:hAnsi="Myriad Pro"/>
        </w:rPr>
        <w:t>relied</w:t>
      </w:r>
      <w:r w:rsidR="00604F65" w:rsidRPr="00A5244D">
        <w:rPr>
          <w:rFonts w:ascii="Myriad Pro" w:hAnsi="Myriad Pro"/>
        </w:rPr>
        <w:t xml:space="preserve"> on the initial network connectivity </w:t>
      </w:r>
      <w:r w:rsidR="00F72C46" w:rsidRPr="00A5244D">
        <w:rPr>
          <w:rFonts w:ascii="Myriad Pro" w:hAnsi="Myriad Pro"/>
        </w:rPr>
        <w:t xml:space="preserve">of the pristine surface </w:t>
      </w:r>
      <w:r w:rsidR="00604F65" w:rsidRPr="00A5244D">
        <w:rPr>
          <w:rFonts w:ascii="Myriad Pro" w:hAnsi="Myriad Pro"/>
        </w:rPr>
        <w:t xml:space="preserve">prior to the treatment. The </w:t>
      </w:r>
      <w:r w:rsidR="00F72C46" w:rsidRPr="00A5244D">
        <w:rPr>
          <w:rFonts w:ascii="Myriad Pro" w:hAnsi="Myriad Pro"/>
        </w:rPr>
        <w:t xml:space="preserve">pristine </w:t>
      </w:r>
      <w:r w:rsidR="00604F65" w:rsidRPr="00A5244D">
        <w:rPr>
          <w:rFonts w:ascii="Myriad Pro" w:hAnsi="Myriad Pro"/>
        </w:rPr>
        <w:t xml:space="preserve">surface with higher concentration of BOs </w:t>
      </w:r>
      <w:r w:rsidR="00F72C46" w:rsidRPr="00A5244D">
        <w:rPr>
          <w:rFonts w:ascii="Myriad Pro" w:hAnsi="Myriad Pro"/>
        </w:rPr>
        <w:t>underwent network repolymerization</w:t>
      </w:r>
      <w:r w:rsidR="00275C74" w:rsidRPr="00A5244D">
        <w:rPr>
          <w:rFonts w:ascii="Myriad Pro" w:hAnsi="Myriad Pro"/>
        </w:rPr>
        <w:t>, indicated by a subsequent increase in BO/Si.</w:t>
      </w:r>
      <w:r w:rsidR="00F72C46" w:rsidRPr="00A5244D">
        <w:rPr>
          <w:rFonts w:ascii="Myriad Pro" w:hAnsi="Myriad Pro"/>
        </w:rPr>
        <w:t xml:space="preserve"> On the contrary, the pristine surface with relatively higher concentration of NBOs and lower concentration of BOs underwent network depolymerization</w:t>
      </w:r>
      <w:r w:rsidR="00275C74" w:rsidRPr="00A5244D">
        <w:rPr>
          <w:rFonts w:ascii="Myriad Pro" w:hAnsi="Myriad Pro"/>
        </w:rPr>
        <w:t>, reflected by an increase in NBO/Si after steam treatment.</w:t>
      </w:r>
      <w:r w:rsidR="00F72C46" w:rsidRPr="00A5244D">
        <w:rPr>
          <w:rFonts w:ascii="Myriad Pro" w:hAnsi="Myriad Pro"/>
        </w:rPr>
        <w:t xml:space="preserve"> This </w:t>
      </w:r>
      <w:r w:rsidR="00275C74" w:rsidRPr="00A5244D">
        <w:rPr>
          <w:rFonts w:ascii="Myriad Pro" w:hAnsi="Myriad Pro"/>
        </w:rPr>
        <w:t>suggest</w:t>
      </w:r>
      <w:r w:rsidR="00467187" w:rsidRPr="00A5244D">
        <w:rPr>
          <w:rFonts w:ascii="Myriad Pro" w:hAnsi="Myriad Pro"/>
        </w:rPr>
        <w:t>ed</w:t>
      </w:r>
      <w:r w:rsidR="00275C74" w:rsidRPr="00A5244D">
        <w:rPr>
          <w:rFonts w:ascii="Myriad Pro" w:hAnsi="Myriad Pro"/>
        </w:rPr>
        <w:t xml:space="preserve"> that</w:t>
      </w:r>
      <w:r w:rsidR="00F72C46" w:rsidRPr="00A5244D">
        <w:rPr>
          <w:rFonts w:ascii="Myriad Pro" w:hAnsi="Myriad Pro"/>
        </w:rPr>
        <w:t xml:space="preserve"> a weaker </w:t>
      </w:r>
      <w:r w:rsidR="000E250A" w:rsidRPr="00A5244D">
        <w:rPr>
          <w:rFonts w:ascii="Myriad Pro" w:hAnsi="Myriad Pro"/>
        </w:rPr>
        <w:t xml:space="preserve">pristine </w:t>
      </w:r>
      <w:r w:rsidR="00F72C46" w:rsidRPr="00A5244D">
        <w:rPr>
          <w:rFonts w:ascii="Myriad Pro" w:hAnsi="Myriad Pro"/>
        </w:rPr>
        <w:t>subsurface network</w:t>
      </w:r>
      <w:r w:rsidR="000E250A" w:rsidRPr="00A5244D">
        <w:rPr>
          <w:rFonts w:ascii="Myriad Pro" w:hAnsi="Myriad Pro"/>
        </w:rPr>
        <w:t xml:space="preserve"> </w:t>
      </w:r>
      <w:r w:rsidR="00F72C46" w:rsidRPr="00A5244D">
        <w:rPr>
          <w:rFonts w:ascii="Myriad Pro" w:hAnsi="Myriad Pro"/>
        </w:rPr>
        <w:t>favor</w:t>
      </w:r>
      <w:r w:rsidR="00467187" w:rsidRPr="00A5244D">
        <w:rPr>
          <w:rFonts w:ascii="Myriad Pro" w:hAnsi="Myriad Pro"/>
        </w:rPr>
        <w:t>ed</w:t>
      </w:r>
      <w:r w:rsidR="00F72C46" w:rsidRPr="00A5244D">
        <w:rPr>
          <w:rFonts w:ascii="Myriad Pro" w:hAnsi="Myriad Pro"/>
        </w:rPr>
        <w:t xml:space="preserve"> </w:t>
      </w:r>
      <w:r w:rsidR="00275C74" w:rsidRPr="00A5244D">
        <w:rPr>
          <w:rFonts w:ascii="Myriad Pro" w:hAnsi="Myriad Pro"/>
        </w:rPr>
        <w:t xml:space="preserve">the creation of NBOs </w:t>
      </w:r>
      <w:r w:rsidR="00667A0B" w:rsidRPr="00A5244D">
        <w:rPr>
          <w:rFonts w:ascii="Myriad Pro" w:hAnsi="Myriad Pro"/>
        </w:rPr>
        <w:t>when subjected to the interaction</w:t>
      </w:r>
      <w:r w:rsidR="00275C74" w:rsidRPr="00A5244D">
        <w:rPr>
          <w:rFonts w:ascii="Myriad Pro" w:hAnsi="Myriad Pro"/>
        </w:rPr>
        <w:t xml:space="preserve"> </w:t>
      </w:r>
      <w:r w:rsidR="00667A0B" w:rsidRPr="00A5244D">
        <w:rPr>
          <w:rFonts w:ascii="Myriad Pro" w:hAnsi="Myriad Pro"/>
        </w:rPr>
        <w:t>with</w:t>
      </w:r>
      <w:r w:rsidR="00275C74" w:rsidRPr="00A5244D">
        <w:rPr>
          <w:rFonts w:ascii="Myriad Pro" w:hAnsi="Myriad Pro"/>
        </w:rPr>
        <w:t xml:space="preserve"> superheated stea</w:t>
      </w:r>
      <w:r w:rsidR="00667A0B" w:rsidRPr="00A5244D">
        <w:rPr>
          <w:rFonts w:ascii="Myriad Pro" w:hAnsi="Myriad Pro"/>
        </w:rPr>
        <w:t xml:space="preserve">m. The diffusion of water molecules into the silicate network </w:t>
      </w:r>
      <w:r w:rsidR="006B1E2C" w:rsidRPr="00A5244D">
        <w:rPr>
          <w:rFonts w:ascii="Myriad Pro" w:hAnsi="Myriad Pro"/>
        </w:rPr>
        <w:t>was</w:t>
      </w:r>
      <w:r w:rsidR="00667A0B" w:rsidRPr="00A5244D">
        <w:rPr>
          <w:rFonts w:ascii="Myriad Pro" w:hAnsi="Myriad Pro"/>
        </w:rPr>
        <w:t xml:space="preserve"> </w:t>
      </w:r>
      <w:r w:rsidR="000E250A" w:rsidRPr="00A5244D">
        <w:rPr>
          <w:rFonts w:ascii="Myriad Pro" w:hAnsi="Myriad Pro"/>
        </w:rPr>
        <w:t>linked to</w:t>
      </w:r>
      <w:r w:rsidR="00667A0B" w:rsidRPr="00A5244D">
        <w:rPr>
          <w:rFonts w:ascii="Myriad Pro" w:hAnsi="Myriad Pro"/>
        </w:rPr>
        <w:t xml:space="preserve"> the structural rearrangement during steam treatment, that play</w:t>
      </w:r>
      <w:r w:rsidR="006B1E2C" w:rsidRPr="00A5244D">
        <w:rPr>
          <w:rFonts w:ascii="Myriad Pro" w:hAnsi="Myriad Pro"/>
        </w:rPr>
        <w:t>ed</w:t>
      </w:r>
      <w:r w:rsidR="00667A0B" w:rsidRPr="00A5244D">
        <w:rPr>
          <w:rFonts w:ascii="Myriad Pro" w:hAnsi="Myriad Pro"/>
        </w:rPr>
        <w:t xml:space="preserve"> an influential role on hardness. The surface with depolymerized silicate network </w:t>
      </w:r>
      <w:r w:rsidR="006B1E2C" w:rsidRPr="00A5244D">
        <w:rPr>
          <w:rFonts w:ascii="Myriad Pro" w:hAnsi="Myriad Pro"/>
        </w:rPr>
        <w:t xml:space="preserve">was marked by the availability of micro channelized </w:t>
      </w:r>
      <w:r w:rsidR="00667A0B" w:rsidRPr="00A5244D">
        <w:rPr>
          <w:rFonts w:ascii="Myriad Pro" w:hAnsi="Myriad Pro"/>
        </w:rPr>
        <w:t xml:space="preserve">pathway for </w:t>
      </w:r>
      <w:r w:rsidR="000465B2" w:rsidRPr="00A5244D">
        <w:rPr>
          <w:rFonts w:ascii="Myriad Pro" w:hAnsi="Myriad Pro"/>
        </w:rPr>
        <w:t xml:space="preserve">the diffusion of water molecules to fill up the interstitial voids. </w:t>
      </w:r>
      <w:r w:rsidR="0085772E" w:rsidRPr="00A5244D">
        <w:rPr>
          <w:rFonts w:ascii="Myriad Pro" w:hAnsi="Myriad Pro"/>
        </w:rPr>
        <w:t xml:space="preserve">This contributed to a substantial increment in hardness by 30%. </w:t>
      </w:r>
      <w:r w:rsidR="000465B2" w:rsidRPr="00A5244D">
        <w:rPr>
          <w:rFonts w:ascii="Myriad Pro" w:hAnsi="Myriad Pro"/>
        </w:rPr>
        <w:t>The corresponding OH vibrations were detected by attenuated total reflection infrared (ATR-IR) spectroscopy</w:t>
      </w:r>
      <w:r w:rsidR="008F70B6" w:rsidRPr="00A5244D">
        <w:rPr>
          <w:rFonts w:ascii="Myriad Pro" w:hAnsi="Myriad Pro"/>
        </w:rPr>
        <w:t xml:space="preserve"> [</w:t>
      </w:r>
      <w:r w:rsidR="006D2044">
        <w:rPr>
          <w:rFonts w:ascii="Myriad Pro" w:hAnsi="Myriad Pro"/>
        </w:rPr>
        <w:t>6</w:t>
      </w:r>
      <w:r w:rsidR="008F70B6" w:rsidRPr="00A5244D">
        <w:rPr>
          <w:rFonts w:ascii="Myriad Pro" w:hAnsi="Myriad Pro"/>
        </w:rPr>
        <w:t>]</w:t>
      </w:r>
      <w:r w:rsidR="000465B2" w:rsidRPr="00A5244D">
        <w:rPr>
          <w:rFonts w:ascii="Myriad Pro" w:hAnsi="Myriad Pro"/>
        </w:rPr>
        <w:t>. Comparatively, the glass surface that underwent repolymerization of silicate network obstructed the diffusion of water molecules with a marginal increase in hardness by 4%.</w:t>
      </w:r>
      <w:r w:rsidR="00A5244D" w:rsidRPr="00A5244D">
        <w:rPr>
          <w:rFonts w:ascii="Myriad Pro" w:hAnsi="Myriad Pro"/>
        </w:rPr>
        <w:t xml:space="preserve"> It is noteworthy to mention the absence of any evidence of ion-exchange between sodium and hydronium ions in the near-surface region by the influence of </w:t>
      </w:r>
      <w:r w:rsidR="00A5244D" w:rsidRPr="00A5244D">
        <w:rPr>
          <w:rFonts w:ascii="Myriad Pro" w:hAnsi="Myriad Pro"/>
        </w:rPr>
        <w:lastRenderedPageBreak/>
        <w:t>superheated steam, unlike the hydrothermal treatment of SLS glass surface around 150°C with a decrease in hardness [</w:t>
      </w:r>
      <w:r w:rsidR="006D2044">
        <w:rPr>
          <w:rFonts w:ascii="Myriad Pro" w:hAnsi="Myriad Pro"/>
        </w:rPr>
        <w:t>7</w:t>
      </w:r>
      <w:r w:rsidR="00A5244D" w:rsidRPr="00A5244D">
        <w:rPr>
          <w:rFonts w:ascii="Myriad Pro" w:hAnsi="Myriad Pro"/>
        </w:rPr>
        <w:t>].</w:t>
      </w:r>
    </w:p>
    <w:p w14:paraId="165484EE" w14:textId="34B1D4C4" w:rsidR="007853CA" w:rsidRPr="00A5244D" w:rsidRDefault="000465B2" w:rsidP="00BC3A8A">
      <w:pPr>
        <w:spacing w:line="276" w:lineRule="auto"/>
        <w:jc w:val="both"/>
        <w:rPr>
          <w:rFonts w:ascii="Myriad Pro" w:hAnsi="Myriad Pro"/>
        </w:rPr>
      </w:pPr>
      <w:r w:rsidRPr="00A5244D">
        <w:rPr>
          <w:rFonts w:ascii="Myriad Pro" w:hAnsi="Myriad Pro"/>
        </w:rPr>
        <w:t>Th</w:t>
      </w:r>
      <w:r w:rsidR="00294873" w:rsidRPr="00A5244D">
        <w:rPr>
          <w:rFonts w:ascii="Myriad Pro" w:hAnsi="Myriad Pro"/>
        </w:rPr>
        <w:t>is study</w:t>
      </w:r>
      <w:r w:rsidRPr="00A5244D">
        <w:rPr>
          <w:rFonts w:ascii="Myriad Pro" w:hAnsi="Myriad Pro"/>
        </w:rPr>
        <w:t xml:space="preserve"> suggests that the </w:t>
      </w:r>
      <w:r w:rsidR="00294873" w:rsidRPr="00A5244D">
        <w:rPr>
          <w:rFonts w:ascii="Myriad Pro" w:hAnsi="Myriad Pro"/>
        </w:rPr>
        <w:t xml:space="preserve">effect of </w:t>
      </w:r>
      <w:r w:rsidRPr="00A5244D">
        <w:rPr>
          <w:rFonts w:ascii="Myriad Pro" w:hAnsi="Myriad Pro"/>
        </w:rPr>
        <w:t xml:space="preserve">stuffing of the interstitial sites </w:t>
      </w:r>
      <w:r w:rsidR="00294873" w:rsidRPr="00A5244D">
        <w:rPr>
          <w:rFonts w:ascii="Myriad Pro" w:hAnsi="Myriad Pro"/>
        </w:rPr>
        <w:t xml:space="preserve">within the silicate network </w:t>
      </w:r>
      <w:r w:rsidRPr="00A5244D">
        <w:rPr>
          <w:rFonts w:ascii="Myriad Pro" w:hAnsi="Myriad Pro"/>
        </w:rPr>
        <w:t>plays an essential role in enhancing the subsurface hardness.</w:t>
      </w:r>
      <w:r w:rsidR="00667A0B" w:rsidRPr="00A5244D">
        <w:rPr>
          <w:rFonts w:ascii="Myriad Pro" w:hAnsi="Myriad Pro"/>
        </w:rPr>
        <w:t xml:space="preserve"> </w:t>
      </w:r>
      <w:r w:rsidR="00294873" w:rsidRPr="00A5244D">
        <w:rPr>
          <w:rFonts w:ascii="Myriad Pro" w:hAnsi="Myriad Pro"/>
        </w:rPr>
        <w:t xml:space="preserve">An increase in the extent of network connectivity </w:t>
      </w:r>
      <w:r w:rsidR="00467187" w:rsidRPr="00A5244D">
        <w:rPr>
          <w:rFonts w:ascii="Myriad Pro" w:hAnsi="Myriad Pro"/>
        </w:rPr>
        <w:t xml:space="preserve">(degree of polymerization) </w:t>
      </w:r>
      <w:r w:rsidR="00294873" w:rsidRPr="00A5244D">
        <w:rPr>
          <w:rFonts w:ascii="Myriad Pro" w:hAnsi="Myriad Pro"/>
        </w:rPr>
        <w:t xml:space="preserve">does not necessarily </w:t>
      </w:r>
      <w:r w:rsidR="00C96978" w:rsidRPr="00A5244D">
        <w:rPr>
          <w:rFonts w:ascii="Myriad Pro" w:hAnsi="Myriad Pro"/>
        </w:rPr>
        <w:t xml:space="preserve">increase the subsurface hardness. </w:t>
      </w:r>
      <w:r w:rsidR="0085772E" w:rsidRPr="00A5244D">
        <w:rPr>
          <w:rFonts w:ascii="Myriad Pro" w:hAnsi="Myriad Pro"/>
        </w:rPr>
        <w:t>It</w:t>
      </w:r>
      <w:r w:rsidRPr="00A5244D">
        <w:rPr>
          <w:rFonts w:ascii="Myriad Pro" w:hAnsi="Myriad Pro"/>
        </w:rPr>
        <w:t xml:space="preserve"> serves as a critical input </w:t>
      </w:r>
      <w:r w:rsidR="00677AE8" w:rsidRPr="00A5244D">
        <w:rPr>
          <w:rFonts w:ascii="Myriad Pro" w:hAnsi="Myriad Pro"/>
        </w:rPr>
        <w:t xml:space="preserve">to generalize that the silicate network connectivity together with the availability of free volume </w:t>
      </w:r>
      <w:r w:rsidR="00294873" w:rsidRPr="00A5244D">
        <w:rPr>
          <w:rFonts w:ascii="Myriad Pro" w:hAnsi="Myriad Pro"/>
        </w:rPr>
        <w:t xml:space="preserve">in </w:t>
      </w:r>
      <w:r w:rsidR="00677AE8" w:rsidRPr="00A5244D">
        <w:rPr>
          <w:rFonts w:ascii="Myriad Pro" w:hAnsi="Myriad Pro"/>
        </w:rPr>
        <w:t xml:space="preserve">interstitial voids are </w:t>
      </w:r>
      <w:r w:rsidR="006B1E2C" w:rsidRPr="00A5244D">
        <w:rPr>
          <w:rFonts w:ascii="Myriad Pro" w:hAnsi="Myriad Pro"/>
        </w:rPr>
        <w:t>intimately</w:t>
      </w:r>
      <w:r w:rsidR="00677AE8" w:rsidRPr="00A5244D">
        <w:rPr>
          <w:rFonts w:ascii="Myriad Pro" w:hAnsi="Myriad Pro"/>
        </w:rPr>
        <w:t xml:space="preserve"> inter-related to </w:t>
      </w:r>
      <w:r w:rsidR="00294873" w:rsidRPr="00A5244D">
        <w:rPr>
          <w:rFonts w:ascii="Myriad Pro" w:hAnsi="Myriad Pro"/>
        </w:rPr>
        <w:t>govern</w:t>
      </w:r>
      <w:r w:rsidR="00686646" w:rsidRPr="00A5244D">
        <w:rPr>
          <w:rFonts w:ascii="Myriad Pro" w:hAnsi="Myriad Pro"/>
        </w:rPr>
        <w:t xml:space="preserve"> </w:t>
      </w:r>
      <w:r w:rsidR="00677AE8" w:rsidRPr="00A5244D">
        <w:rPr>
          <w:rFonts w:ascii="Myriad Pro" w:hAnsi="Myriad Pro"/>
        </w:rPr>
        <w:t xml:space="preserve">the </w:t>
      </w:r>
      <w:r w:rsidR="006B1E2C" w:rsidRPr="00A5244D">
        <w:rPr>
          <w:rFonts w:ascii="Myriad Pro" w:hAnsi="Myriad Pro"/>
        </w:rPr>
        <w:t>subsurface hardness</w:t>
      </w:r>
      <w:r w:rsidR="00677AE8" w:rsidRPr="00A5244D">
        <w:rPr>
          <w:rFonts w:ascii="Myriad Pro" w:hAnsi="Myriad Pro"/>
        </w:rPr>
        <w:t xml:space="preserve">. The inherent interstitial voids </w:t>
      </w:r>
      <w:r w:rsidR="00BC3A8A">
        <w:rPr>
          <w:rFonts w:ascii="Myriad Pro" w:hAnsi="Myriad Pro"/>
        </w:rPr>
        <w:t>are</w:t>
      </w:r>
      <w:r w:rsidR="00467187" w:rsidRPr="00A5244D">
        <w:rPr>
          <w:rFonts w:ascii="Myriad Pro" w:hAnsi="Myriad Pro"/>
        </w:rPr>
        <w:t xml:space="preserve"> proposed</w:t>
      </w:r>
      <w:r w:rsidR="00677AE8" w:rsidRPr="00A5244D">
        <w:rPr>
          <w:rFonts w:ascii="Myriad Pro" w:hAnsi="Myriad Pro"/>
        </w:rPr>
        <w:t xml:space="preserve"> to be highly detrimental to the propagation of cracks </w:t>
      </w:r>
      <w:r w:rsidR="0088318A" w:rsidRPr="00A5244D">
        <w:rPr>
          <w:rFonts w:ascii="Myriad Pro" w:hAnsi="Myriad Pro"/>
        </w:rPr>
        <w:t xml:space="preserve">from the surface </w:t>
      </w:r>
      <w:r w:rsidR="00677AE8" w:rsidRPr="00A5244D">
        <w:rPr>
          <w:rFonts w:ascii="Myriad Pro" w:hAnsi="Myriad Pro"/>
        </w:rPr>
        <w:t>through the dep</w:t>
      </w:r>
      <w:r w:rsidR="0088318A" w:rsidRPr="00A5244D">
        <w:rPr>
          <w:rFonts w:ascii="Myriad Pro" w:hAnsi="Myriad Pro"/>
        </w:rPr>
        <w:t>th of the glass network</w:t>
      </w:r>
      <w:r w:rsidR="00686646" w:rsidRPr="00A5244D">
        <w:rPr>
          <w:rFonts w:ascii="Myriad Pro" w:hAnsi="Myriad Pro"/>
        </w:rPr>
        <w:t xml:space="preserve"> to decrease the subsurface hardness. </w:t>
      </w:r>
      <w:r w:rsidR="00677AE8" w:rsidRPr="00A5244D">
        <w:rPr>
          <w:rFonts w:ascii="Myriad Pro" w:hAnsi="Myriad Pro"/>
        </w:rPr>
        <w:t xml:space="preserve"> </w:t>
      </w:r>
    </w:p>
    <w:p w14:paraId="167C720A" w14:textId="0FCE6188" w:rsidR="007853CA" w:rsidRDefault="007853CA" w:rsidP="00BC3A8A">
      <w:pPr>
        <w:spacing w:line="276" w:lineRule="auto"/>
        <w:jc w:val="both"/>
      </w:pPr>
    </w:p>
    <w:p w14:paraId="7B804524" w14:textId="77777777" w:rsidR="00BC3A8A" w:rsidRDefault="00BC3A8A" w:rsidP="0088318A">
      <w:pPr>
        <w:jc w:val="both"/>
      </w:pPr>
    </w:p>
    <w:p w14:paraId="23CEB6D0" w14:textId="77777777" w:rsidR="007853CA" w:rsidRPr="00BC3A8A" w:rsidRDefault="007853CA" w:rsidP="0088318A">
      <w:pPr>
        <w:jc w:val="both"/>
        <w:rPr>
          <w:rFonts w:ascii="Minion Pro" w:hAnsi="Minion Pro"/>
          <w:b/>
          <w:bCs/>
        </w:rPr>
      </w:pPr>
      <w:r w:rsidRPr="00BC3A8A">
        <w:rPr>
          <w:rFonts w:ascii="Minion Pro" w:hAnsi="Minion Pro"/>
          <w:b/>
          <w:bCs/>
        </w:rPr>
        <w:t>References</w:t>
      </w:r>
    </w:p>
    <w:p w14:paraId="059742B3" w14:textId="77777777" w:rsidR="007853CA" w:rsidRPr="00BC3A8A" w:rsidRDefault="007853CA" w:rsidP="0088318A">
      <w:pPr>
        <w:jc w:val="both"/>
        <w:rPr>
          <w:rFonts w:ascii="Minion Pro" w:hAnsi="Minion Pro"/>
        </w:rPr>
      </w:pPr>
    </w:p>
    <w:p w14:paraId="477FA0A3" w14:textId="7D4C3ACE" w:rsidR="007853CA" w:rsidRDefault="007853CA" w:rsidP="007853CA">
      <w:pPr>
        <w:pStyle w:val="BodyA"/>
        <w:numPr>
          <w:ilvl w:val="0"/>
          <w:numId w:val="2"/>
        </w:numPr>
        <w:spacing w:line="360" w:lineRule="auto"/>
        <w:jc w:val="both"/>
        <w:rPr>
          <w:rFonts w:ascii="Minion Pro" w:hAnsi="Minion Pro"/>
          <w:sz w:val="24"/>
          <w:szCs w:val="24"/>
          <w:lang w:val="en-GB"/>
        </w:rPr>
      </w:pPr>
      <w:proofErr w:type="spellStart"/>
      <w:r w:rsidRPr="00BC3A8A">
        <w:rPr>
          <w:rFonts w:ascii="Minion Pro" w:hAnsi="Minion Pro"/>
          <w:sz w:val="24"/>
          <w:szCs w:val="24"/>
          <w:lang w:val="en-GB"/>
        </w:rPr>
        <w:t>Doremus</w:t>
      </w:r>
      <w:proofErr w:type="spellEnd"/>
      <w:r w:rsidRPr="00BC3A8A">
        <w:rPr>
          <w:rFonts w:ascii="Minion Pro" w:hAnsi="Minion Pro"/>
          <w:sz w:val="24"/>
          <w:szCs w:val="24"/>
          <w:lang w:val="en-GB"/>
        </w:rPr>
        <w:t xml:space="preserve"> R.H. Glass Science, Chapter 11 Surfaces. Wiley (1973)</w:t>
      </w:r>
      <w:r w:rsidR="00EB1AE4">
        <w:rPr>
          <w:rFonts w:ascii="Minion Pro" w:hAnsi="Minion Pro"/>
          <w:sz w:val="24"/>
          <w:szCs w:val="24"/>
          <w:lang w:val="en-GB"/>
        </w:rPr>
        <w:t>.</w:t>
      </w:r>
    </w:p>
    <w:p w14:paraId="3E32983F" w14:textId="17E92276" w:rsidR="00E471DB" w:rsidRPr="00E471DB" w:rsidRDefault="00E471DB" w:rsidP="007853CA">
      <w:pPr>
        <w:pStyle w:val="BodyA"/>
        <w:numPr>
          <w:ilvl w:val="0"/>
          <w:numId w:val="2"/>
        </w:numPr>
        <w:spacing w:line="360" w:lineRule="auto"/>
        <w:jc w:val="both"/>
        <w:rPr>
          <w:rFonts w:ascii="Minion Pro" w:hAnsi="Minion Pro"/>
          <w:sz w:val="24"/>
          <w:szCs w:val="24"/>
          <w:lang w:val="en-US"/>
        </w:rPr>
      </w:pPr>
      <w:r w:rsidRPr="00E471DB">
        <w:rPr>
          <w:rFonts w:ascii="Minion Pro" w:hAnsi="Minion Pro"/>
          <w:sz w:val="24"/>
          <w:szCs w:val="24"/>
          <w:lang w:val="en-US"/>
        </w:rPr>
        <w:t>Roy B, Rosin A, Gerdes T, Schafföner S. Revealing th</w:t>
      </w:r>
      <w:r>
        <w:rPr>
          <w:rFonts w:ascii="Minion Pro" w:hAnsi="Minion Pro"/>
          <w:sz w:val="24"/>
          <w:szCs w:val="24"/>
          <w:lang w:val="en-US"/>
        </w:rPr>
        <w:t>e surface structural cause of scratch formation on soda-lime-silica glass. Sci Rep 12, 2681 (2022)</w:t>
      </w:r>
      <w:r w:rsidR="00EB1AE4">
        <w:rPr>
          <w:rFonts w:ascii="Minion Pro" w:hAnsi="Minion Pro"/>
          <w:sz w:val="24"/>
          <w:szCs w:val="24"/>
          <w:lang w:val="en-US"/>
        </w:rPr>
        <w:t>.</w:t>
      </w:r>
    </w:p>
    <w:p w14:paraId="56ACB035" w14:textId="65DBCA34" w:rsidR="00467187" w:rsidRPr="00BC3A8A" w:rsidRDefault="00467187" w:rsidP="00467187">
      <w:pPr>
        <w:pStyle w:val="BodyA"/>
        <w:numPr>
          <w:ilvl w:val="0"/>
          <w:numId w:val="2"/>
        </w:numPr>
        <w:spacing w:line="360" w:lineRule="auto"/>
        <w:jc w:val="both"/>
        <w:rPr>
          <w:rFonts w:ascii="Minion Pro" w:hAnsi="Minion Pro"/>
          <w:sz w:val="24"/>
          <w:szCs w:val="24"/>
          <w:lang w:val="en-GB"/>
        </w:rPr>
      </w:pPr>
      <w:r w:rsidRPr="00BC3A8A">
        <w:rPr>
          <w:rFonts w:ascii="Minion Pro" w:hAnsi="Minion Pro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Nesbitt H.W. et. al. </w:t>
      </w:r>
      <w:r w:rsidRPr="00BC3A8A">
        <w:rPr>
          <w:rFonts w:ascii="Minion Pro" w:hAnsi="Minion Pro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Bridging, non-bridging and free (O</w:t>
      </w:r>
      <w:r w:rsidRPr="00BC3A8A">
        <w:rPr>
          <w:rFonts w:ascii="Minion Pro" w:hAnsi="Minion Pro"/>
          <w:sz w:val="24"/>
          <w:szCs w:val="24"/>
          <w:vertAlign w:val="superscript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2-</w:t>
      </w:r>
      <w:r w:rsidRPr="00BC3A8A">
        <w:rPr>
          <w:rFonts w:ascii="Minion Pro" w:hAnsi="Minion Pro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) in Na</w:t>
      </w:r>
      <w:r w:rsidRPr="00BC3A8A">
        <w:rPr>
          <w:rFonts w:ascii="Minion Pro" w:hAnsi="Minion Pro"/>
          <w:sz w:val="24"/>
          <w:szCs w:val="24"/>
          <w:vertAlign w:val="subscript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BC3A8A">
        <w:rPr>
          <w:rFonts w:ascii="Minion Pro" w:hAnsi="Minion Pro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O-SiO</w:t>
      </w:r>
      <w:r w:rsidRPr="00BC3A8A">
        <w:rPr>
          <w:rFonts w:ascii="Minion Pro" w:hAnsi="Minion Pro"/>
          <w:sz w:val="24"/>
          <w:szCs w:val="24"/>
          <w:vertAlign w:val="subscript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BC3A8A">
        <w:rPr>
          <w:rFonts w:ascii="Minion Pro" w:hAnsi="Minion Pro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glasses: An X-ray Photoelectron Spectroscopic (XPS) and Nuclear Magnetic Resonance (NMR) study. </w:t>
      </w:r>
      <w:r w:rsidRPr="00BC3A8A">
        <w:rPr>
          <w:rFonts w:ascii="Minion Pro" w:hAnsi="Minion Pro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J. Non-Cryst. Solids 357, 170-180 (2011)</w:t>
      </w:r>
      <w:r w:rsidR="00EB1AE4">
        <w:rPr>
          <w:rFonts w:ascii="Minion Pro" w:hAnsi="Minion Pro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0CC73B82" w14:textId="3BE915B7" w:rsidR="00467187" w:rsidRDefault="00467187" w:rsidP="004671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inion Pro" w:hAnsi="Minion Pro" w:cs="Arial"/>
          <w:sz w:val="24"/>
          <w:szCs w:val="24"/>
        </w:rPr>
      </w:pPr>
      <w:r w:rsidRPr="00BC3A8A">
        <w:rPr>
          <w:rFonts w:ascii="Minion Pro" w:hAnsi="Minion Pro" w:cs="Arial"/>
          <w:sz w:val="24"/>
          <w:szCs w:val="24"/>
          <w:lang w:val="en-GB"/>
        </w:rPr>
        <w:t xml:space="preserve">Banerjee J, Bojan V, </w:t>
      </w:r>
      <w:proofErr w:type="spellStart"/>
      <w:r w:rsidRPr="00BC3A8A">
        <w:rPr>
          <w:rFonts w:ascii="Minion Pro" w:hAnsi="Minion Pro" w:cs="Arial"/>
          <w:sz w:val="24"/>
          <w:szCs w:val="24"/>
          <w:lang w:val="en-GB"/>
        </w:rPr>
        <w:t>Pantano</w:t>
      </w:r>
      <w:proofErr w:type="spellEnd"/>
      <w:r w:rsidRPr="00BC3A8A">
        <w:rPr>
          <w:rFonts w:ascii="Minion Pro" w:hAnsi="Minion Pro" w:cs="Arial"/>
          <w:sz w:val="24"/>
          <w:szCs w:val="24"/>
          <w:lang w:val="en-GB"/>
        </w:rPr>
        <w:t xml:space="preserve"> C.G, Kim S.H. Effect of heat treatment on the surface chemical structure of glass: Oxygen speciation from in situ XPS analysis. </w:t>
      </w:r>
      <w:r w:rsidRPr="00BC3A8A">
        <w:rPr>
          <w:rFonts w:ascii="Minion Pro" w:hAnsi="Minion Pro" w:cs="Arial"/>
          <w:sz w:val="24"/>
          <w:szCs w:val="24"/>
        </w:rPr>
        <w:t>J. Am. Ceram. Soc. 101, 644-656 (2017)</w:t>
      </w:r>
      <w:r w:rsidR="00EB1AE4">
        <w:rPr>
          <w:rFonts w:ascii="Minion Pro" w:hAnsi="Minion Pro" w:cs="Arial"/>
          <w:sz w:val="24"/>
          <w:szCs w:val="24"/>
        </w:rPr>
        <w:t>.</w:t>
      </w:r>
    </w:p>
    <w:p w14:paraId="2AABEC02" w14:textId="77F2EBBD" w:rsidR="00E471DB" w:rsidRPr="00E471DB" w:rsidRDefault="00E471DB" w:rsidP="004671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inion Pro" w:hAnsi="Minion Pro" w:cs="Arial"/>
          <w:sz w:val="24"/>
          <w:szCs w:val="24"/>
        </w:rPr>
      </w:pPr>
      <w:r w:rsidRPr="00E471DB">
        <w:rPr>
          <w:rFonts w:ascii="Minion Pro" w:hAnsi="Minion Pro" w:cs="Arial"/>
          <w:sz w:val="24"/>
          <w:szCs w:val="24"/>
        </w:rPr>
        <w:t>Roy B, Baier F, Rosin A, Gerdes T, Schafföner S. Structural ch</w:t>
      </w:r>
      <w:r>
        <w:rPr>
          <w:rFonts w:ascii="Minion Pro" w:hAnsi="Minion Pro" w:cs="Arial"/>
          <w:sz w:val="24"/>
          <w:szCs w:val="24"/>
        </w:rPr>
        <w:t>aracterization of the near-surface region of soda-lime silica glass by X-ray photoelectron spectroscopy. Int J Appl Glass Sci. 1-11 (2022)</w:t>
      </w:r>
      <w:r w:rsidR="00EB1AE4">
        <w:rPr>
          <w:rFonts w:ascii="Minion Pro" w:hAnsi="Minion Pro" w:cs="Arial"/>
          <w:sz w:val="24"/>
          <w:szCs w:val="24"/>
        </w:rPr>
        <w:t>.</w:t>
      </w:r>
    </w:p>
    <w:p w14:paraId="1DA7833E" w14:textId="3D4A9ED5" w:rsidR="00467187" w:rsidRPr="00BC3A8A" w:rsidRDefault="00467187" w:rsidP="004671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Ngo D. et. al. Hydrogen bonding interactions of H</w:t>
      </w:r>
      <w:r w:rsidRPr="00BC3A8A">
        <w:rPr>
          <w:rFonts w:ascii="Minion Pro" w:hAnsi="Minion Pro" w:cs="Arial Unicode MS"/>
          <w:color w:val="000000"/>
          <w:sz w:val="24"/>
          <w:szCs w:val="24"/>
          <w:vertAlign w:val="subscript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 and 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SiOH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on a 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boroaluminosilicate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glass corroded in aqueous solution. 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npj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Mater. 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Degrad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 4, 1 (2020)</w:t>
      </w:r>
      <w:r w:rsidR="00EB1AE4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0475CA41" w14:textId="44B4615F" w:rsidR="001C1EBF" w:rsidRPr="00E471DB" w:rsidRDefault="00A5244D" w:rsidP="00E471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Luo J, Huynh H, Pa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ntano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C.G</w:t>
      </w:r>
      <w:r w:rsidR="00EB1AE4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,</w:t>
      </w:r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Kim S.H. Hydrothermal reactions of soda lime silica glass– revealing subsurface damage and alteration of mechanical properties and chemical structure of glass surfaces. J. Non-</w:t>
      </w:r>
      <w:proofErr w:type="spellStart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Cryst</w:t>
      </w:r>
      <w:proofErr w:type="spellEnd"/>
      <w:r w:rsidRPr="00BC3A8A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 Solids 452, 93-101 (2016)</w:t>
      </w:r>
      <w:r w:rsidR="00EB1AE4">
        <w:rPr>
          <w:rFonts w:ascii="Minion Pro" w:hAnsi="Minion Pro" w:cs="Arial Unicode MS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sectPr w:rsidR="001C1EBF" w:rsidRPr="00E471DB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5C39"/>
    <w:multiLevelType w:val="hybridMultilevel"/>
    <w:tmpl w:val="90129D02"/>
    <w:styleLink w:val="Numbered"/>
    <w:lvl w:ilvl="0" w:tplc="00D4044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BE0ED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41DEE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AB99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B84C8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80F1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804F2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CA01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88F5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8602D8"/>
    <w:multiLevelType w:val="hybridMultilevel"/>
    <w:tmpl w:val="90129D02"/>
    <w:numStyleLink w:val="Numbered"/>
  </w:abstractNum>
  <w:num w:numId="1" w16cid:durableId="1062680040">
    <w:abstractNumId w:val="0"/>
  </w:num>
  <w:num w:numId="2" w16cid:durableId="1569656970">
    <w:abstractNumId w:val="1"/>
    <w:lvlOverride w:ilvl="0">
      <w:startOverride w:val="1"/>
      <w:lvl w:ilvl="0" w:tplc="3CA4BFD0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1D02564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51C3B4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38B0C0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4C795A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D6C5550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C23A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6C87F3E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6F246E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BF"/>
    <w:rsid w:val="000128AE"/>
    <w:rsid w:val="000465B2"/>
    <w:rsid w:val="000E250A"/>
    <w:rsid w:val="000E2929"/>
    <w:rsid w:val="001C1EBF"/>
    <w:rsid w:val="00275C74"/>
    <w:rsid w:val="00294873"/>
    <w:rsid w:val="003F65EE"/>
    <w:rsid w:val="00467187"/>
    <w:rsid w:val="005369D7"/>
    <w:rsid w:val="00540CBB"/>
    <w:rsid w:val="00604F65"/>
    <w:rsid w:val="00667A0B"/>
    <w:rsid w:val="00677AE8"/>
    <w:rsid w:val="00686646"/>
    <w:rsid w:val="006B1E2C"/>
    <w:rsid w:val="006D2044"/>
    <w:rsid w:val="006F6F62"/>
    <w:rsid w:val="00750FAE"/>
    <w:rsid w:val="007853CA"/>
    <w:rsid w:val="00847D6D"/>
    <w:rsid w:val="0085772E"/>
    <w:rsid w:val="0088318A"/>
    <w:rsid w:val="008F70B6"/>
    <w:rsid w:val="009F0426"/>
    <w:rsid w:val="00A5244D"/>
    <w:rsid w:val="00BC3A8A"/>
    <w:rsid w:val="00C96978"/>
    <w:rsid w:val="00D442A8"/>
    <w:rsid w:val="00E471DB"/>
    <w:rsid w:val="00EB1AE4"/>
    <w:rsid w:val="00F62101"/>
    <w:rsid w:val="00F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0E09"/>
  <w15:chartTrackingRefBased/>
  <w15:docId w15:val="{B020F76B-8E90-49AD-8484-BE7CD48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853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7853C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8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Barsheek</dc:creator>
  <cp:keywords/>
  <dc:description/>
  <cp:lastModifiedBy>Roy, Barsheek</cp:lastModifiedBy>
  <cp:revision>5</cp:revision>
  <dcterms:created xsi:type="dcterms:W3CDTF">2023-01-30T17:21:00Z</dcterms:created>
  <dcterms:modified xsi:type="dcterms:W3CDTF">2023-01-31T12:24:00Z</dcterms:modified>
</cp:coreProperties>
</file>